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94D8B" w14:textId="77777777" w:rsidR="004F280E" w:rsidRDefault="00F370E1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bookmarkStart w:id="0" w:name="_GoBack"/>
      <w:bookmarkEnd w:id="0"/>
      <w:r w:rsidRPr="00F370E1">
        <w:rPr>
          <w:rFonts w:ascii="Verdana" w:eastAsia="SimSun" w:hAnsi="Verdana" w:cs="SimSun"/>
          <w:color w:val="000000"/>
          <w:kern w:val="0"/>
          <w:szCs w:val="21"/>
        </w:rPr>
        <w:t>艺术家简历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刘芯涛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1968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年生于四川西昌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1992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年毕业于四川美术学院获学士学位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现任乐山师院美术学院副教授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现在工作生活于北京和乐山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个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展：</w:t>
      </w:r>
    </w:p>
    <w:p w14:paraId="6F3BD31B" w14:textId="27F1945C" w:rsidR="00116776" w:rsidRDefault="00116776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2016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年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“恶之花”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---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刘芯涛作品展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白盒子艺术馆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中国北京</w:t>
      </w:r>
    </w:p>
    <w:p w14:paraId="25109AE6" w14:textId="03BA8BBF" w:rsidR="00F370E1" w:rsidRDefault="004F280E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2016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年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暗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光”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---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刘芯涛个人作品展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</w:t>
      </w:r>
      <w:r>
        <w:rPr>
          <w:rFonts w:ascii="Verdana" w:eastAsia="SimSun" w:hAnsi="Verdana" w:cs="SimSun"/>
          <w:color w:val="000000"/>
          <w:kern w:val="0"/>
          <w:szCs w:val="21"/>
        </w:rPr>
        <w:t>e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当代美术馆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中国深圳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2015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暗箱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”---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刘芯涛个人油画展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    LOFT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画廊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="003D5EED">
        <w:rPr>
          <w:rFonts w:ascii="Verdana" w:eastAsia="SimSun" w:hAnsi="Verdana" w:cs="SimSun"/>
          <w:color w:val="000000"/>
          <w:kern w:val="0"/>
          <w:szCs w:val="21"/>
        </w:rPr>
        <w:t>法国巴</w:t>
      </w:r>
      <w:r w:rsidR="00E75E37">
        <w:rPr>
          <w:rFonts w:ascii="Verdana" w:eastAsia="SimSun" w:hAnsi="Verdana" w:cs="SimSun"/>
          <w:color w:val="000000"/>
          <w:kern w:val="0"/>
          <w:szCs w:val="21"/>
        </w:rPr>
        <w:t>黎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2014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观看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---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源于他者的欲望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 xml:space="preserve">”  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爱慕美术馆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2009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衣锦夜行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 xml:space="preserve">”    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墙美术馆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2008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溃夜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 xml:space="preserve">”   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八大画廊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2006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“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溃夜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 xml:space="preserve">”    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华艺沙画廊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印度尼西亚雅加达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1997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都市人格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·1997—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刘兴涛油画个人展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成都美术馆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中国成都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 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联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展</w:t>
      </w:r>
      <w:r w:rsidR="00E6075E">
        <w:rPr>
          <w:rFonts w:ascii="Verdana" w:eastAsia="SimSun" w:hAnsi="Verdana" w:cs="SimSun" w:hint="eastAsia"/>
          <w:color w:val="000000"/>
          <w:kern w:val="0"/>
          <w:szCs w:val="21"/>
        </w:rPr>
        <w:t>：</w:t>
      </w:r>
    </w:p>
    <w:p w14:paraId="60528FCD" w14:textId="6CEE04C3" w:rsidR="00E6075E" w:rsidRDefault="00E6075E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2016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年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策划“他者。自我”当代艺术邀请展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  798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虹墙</w:t>
      </w:r>
      <w:r w:rsidR="003D5EED">
        <w:rPr>
          <w:rFonts w:ascii="Verdana" w:eastAsia="SimSun" w:hAnsi="Verdana" w:cs="SimSun" w:hint="eastAsia"/>
          <w:color w:val="000000"/>
          <w:kern w:val="0"/>
          <w:szCs w:val="21"/>
        </w:rPr>
        <w:t>画廊</w:t>
      </w:r>
      <w:r w:rsidR="003D5EED">
        <w:rPr>
          <w:rFonts w:ascii="Verdana" w:eastAsia="SimSun" w:hAnsi="Verdana" w:cs="SimSun" w:hint="eastAsia"/>
          <w:color w:val="000000"/>
          <w:kern w:val="0"/>
          <w:szCs w:val="21"/>
        </w:rPr>
        <w:t xml:space="preserve">      </w:t>
      </w:r>
      <w:r w:rsidR="003D5EED">
        <w:rPr>
          <w:rFonts w:ascii="Verdana" w:eastAsia="SimSun" w:hAnsi="Verdana" w:cs="SimSun" w:hint="eastAsia"/>
          <w:color w:val="000000"/>
          <w:kern w:val="0"/>
          <w:szCs w:val="21"/>
        </w:rPr>
        <w:t>中国</w:t>
      </w:r>
      <w:r w:rsidR="003D5EED">
        <w:rPr>
          <w:rFonts w:ascii="Verdana" w:eastAsia="SimSun" w:hAnsi="Verdana" w:cs="SimSun" w:hint="eastAsia"/>
          <w:color w:val="000000"/>
          <w:kern w:val="0"/>
          <w:szCs w:val="21"/>
        </w:rPr>
        <w:t xml:space="preserve">  </w:t>
      </w:r>
      <w:r w:rsidR="003D5EED">
        <w:rPr>
          <w:rFonts w:ascii="Verdana" w:eastAsia="SimSun" w:hAnsi="Verdana" w:cs="SimSun" w:hint="eastAsia"/>
          <w:color w:val="000000"/>
          <w:kern w:val="0"/>
          <w:szCs w:val="21"/>
        </w:rPr>
        <w:t>北京</w:t>
      </w:r>
    </w:p>
    <w:p w14:paraId="09133563" w14:textId="77777777" w:rsidR="009C49BE" w:rsidRDefault="009C49BE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2016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年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“穿墙术”当代艺术邀请展</w:t>
      </w:r>
      <w:r w:rsidR="00941123">
        <w:rPr>
          <w:rFonts w:ascii="Verdana" w:eastAsia="SimSun" w:hAnsi="Verdana" w:cs="SimSun" w:hint="eastAsia"/>
          <w:color w:val="000000"/>
          <w:kern w:val="0"/>
          <w:szCs w:val="21"/>
        </w:rPr>
        <w:t xml:space="preserve">       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白盒子艺术馆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&amp;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百得利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中国</w:t>
      </w:r>
      <w:r w:rsidR="00941123">
        <w:rPr>
          <w:rFonts w:ascii="Verdana" w:eastAsia="SimSun" w:hAnsi="Verdana" w:cs="SimSun" w:hint="eastAsia"/>
          <w:color w:val="000000"/>
          <w:kern w:val="0"/>
          <w:szCs w:val="21"/>
        </w:rPr>
        <w:t xml:space="preserve">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北京</w:t>
      </w:r>
    </w:p>
    <w:p w14:paraId="40F3C38C" w14:textId="77777777" w:rsidR="0093676A" w:rsidRDefault="0093676A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2016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年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“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TA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时代第三回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---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中间地带”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      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时代美术馆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   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中国</w:t>
      </w:r>
      <w:r w:rsidR="00941123">
        <w:rPr>
          <w:rFonts w:ascii="Verdana" w:eastAsia="SimSun" w:hAnsi="Verdana" w:cs="SimSun" w:hint="eastAsia"/>
          <w:color w:val="000000"/>
          <w:kern w:val="0"/>
          <w:szCs w:val="21"/>
        </w:rPr>
        <w:t xml:space="preserve">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北京</w:t>
      </w:r>
    </w:p>
    <w:p w14:paraId="62A1AE9E" w14:textId="77777777" w:rsidR="00647BFF" w:rsidRDefault="00647BFF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2016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年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“异境”当代艺术展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                 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国家会展中心</w:t>
      </w:r>
      <w:r w:rsidR="00941123">
        <w:rPr>
          <w:rFonts w:ascii="Verdana" w:eastAsia="SimSun" w:hAnsi="Verdana" w:cs="SimSun" w:hint="eastAsia"/>
          <w:color w:val="000000"/>
          <w:kern w:val="0"/>
          <w:szCs w:val="21"/>
        </w:rPr>
        <w:t xml:space="preserve">   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中国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上海</w:t>
      </w:r>
    </w:p>
    <w:p w14:paraId="6FB4DEA7" w14:textId="77777777" w:rsidR="00BD07EB" w:rsidRDefault="00E27FB0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2016</w:t>
      </w:r>
      <w:r w:rsidR="00BD07EB">
        <w:rPr>
          <w:rFonts w:ascii="Verdana" w:eastAsia="SimSun" w:hAnsi="Verdana" w:cs="SimSun" w:hint="eastAsia"/>
          <w:color w:val="000000"/>
          <w:kern w:val="0"/>
          <w:szCs w:val="21"/>
        </w:rPr>
        <w:t>年</w:t>
      </w:r>
      <w:r w:rsidR="00BD07EB">
        <w:rPr>
          <w:rFonts w:ascii="Verdana" w:eastAsia="SimSun" w:hAnsi="Verdana" w:cs="SimSun" w:hint="eastAsia"/>
          <w:color w:val="000000"/>
          <w:kern w:val="0"/>
          <w:szCs w:val="21"/>
        </w:rPr>
        <w:t xml:space="preserve">  </w:t>
      </w:r>
      <w:r w:rsidR="00BD07EB">
        <w:rPr>
          <w:rFonts w:ascii="Verdana" w:eastAsia="SimSun" w:hAnsi="Verdana" w:cs="SimSun" w:hint="eastAsia"/>
          <w:color w:val="000000"/>
          <w:kern w:val="0"/>
          <w:szCs w:val="21"/>
        </w:rPr>
        <w:t>“里应外合”首届峨眉当代艺术国际邀请展</w:t>
      </w:r>
      <w:r w:rsidR="00BD07EB">
        <w:rPr>
          <w:rFonts w:ascii="Verdana" w:eastAsia="SimSun" w:hAnsi="Verdana" w:cs="SimSun" w:hint="eastAsia"/>
          <w:color w:val="000000"/>
          <w:kern w:val="0"/>
          <w:szCs w:val="21"/>
        </w:rPr>
        <w:t xml:space="preserve">   </w:t>
      </w:r>
      <w:r w:rsidR="00BD07EB">
        <w:rPr>
          <w:rFonts w:ascii="Verdana" w:eastAsia="SimSun" w:hAnsi="Verdana" w:cs="SimSun" w:hint="eastAsia"/>
          <w:color w:val="000000"/>
          <w:kern w:val="0"/>
          <w:szCs w:val="21"/>
        </w:rPr>
        <w:t>峨眉会展中心</w:t>
      </w:r>
      <w:r w:rsidR="00BD07EB">
        <w:rPr>
          <w:rFonts w:ascii="Verdana" w:eastAsia="SimSun" w:hAnsi="Verdana" w:cs="SimSun" w:hint="eastAsia"/>
          <w:color w:val="000000"/>
          <w:kern w:val="0"/>
          <w:szCs w:val="21"/>
        </w:rPr>
        <w:t xml:space="preserve">   </w:t>
      </w:r>
      <w:r w:rsidR="00BD07EB">
        <w:rPr>
          <w:rFonts w:ascii="Verdana" w:eastAsia="SimSun" w:hAnsi="Verdana" w:cs="SimSun" w:hint="eastAsia"/>
          <w:color w:val="000000"/>
          <w:kern w:val="0"/>
          <w:szCs w:val="21"/>
        </w:rPr>
        <w:t>中国</w:t>
      </w:r>
      <w:r w:rsidR="00BD07EB">
        <w:rPr>
          <w:rFonts w:ascii="Verdana" w:eastAsia="SimSun" w:hAnsi="Verdana" w:cs="SimSun" w:hint="eastAsia"/>
          <w:color w:val="000000"/>
          <w:kern w:val="0"/>
          <w:szCs w:val="21"/>
        </w:rPr>
        <w:t xml:space="preserve">  </w:t>
      </w:r>
      <w:r w:rsidR="00BD07EB">
        <w:rPr>
          <w:rFonts w:ascii="Verdana" w:eastAsia="SimSun" w:hAnsi="Verdana" w:cs="SimSun" w:hint="eastAsia"/>
          <w:color w:val="000000"/>
          <w:kern w:val="0"/>
          <w:szCs w:val="21"/>
        </w:rPr>
        <w:t>峨眉</w:t>
      </w:r>
    </w:p>
    <w:p w14:paraId="08CEA528" w14:textId="77777777" w:rsidR="00AF3EC0" w:rsidRDefault="00AF3EC0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2015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年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“黑度”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---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奥尔弗斯的凝视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         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盈艺术中心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    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中国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上海</w:t>
      </w:r>
    </w:p>
    <w:p w14:paraId="7AA2A600" w14:textId="77777777" w:rsidR="00957733" w:rsidRPr="00957733" w:rsidRDefault="00957733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2015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年</w:t>
      </w:r>
      <w:r w:rsidR="00FD64DF">
        <w:rPr>
          <w:rFonts w:ascii="Verdana" w:eastAsia="SimSun" w:hAnsi="Verdana" w:cs="SimSun" w:hint="eastAsia"/>
          <w:color w:val="000000"/>
          <w:kern w:val="0"/>
          <w:szCs w:val="21"/>
        </w:rPr>
        <w:t xml:space="preserve"> </w:t>
      </w:r>
      <w:r w:rsidR="00FD64DF">
        <w:rPr>
          <w:rFonts w:ascii="Verdana" w:eastAsia="SimSun" w:hAnsi="Verdana" w:cs="SimSun" w:hint="eastAsia"/>
          <w:color w:val="000000"/>
          <w:kern w:val="0"/>
          <w:szCs w:val="21"/>
        </w:rPr>
        <w:t>“众声喧哗的混搭”当代艺术邀请展</w:t>
      </w:r>
      <w:r w:rsidR="00FD64DF">
        <w:rPr>
          <w:rFonts w:ascii="Verdana" w:eastAsia="SimSun" w:hAnsi="Verdana" w:cs="SimSun" w:hint="eastAsia"/>
          <w:color w:val="000000"/>
          <w:kern w:val="0"/>
          <w:szCs w:val="21"/>
        </w:rPr>
        <w:t xml:space="preserve">       798</w:t>
      </w:r>
      <w:r w:rsidR="00FD64DF">
        <w:rPr>
          <w:rFonts w:ascii="Verdana" w:eastAsia="SimSun" w:hAnsi="Verdana" w:cs="SimSun" w:hint="eastAsia"/>
          <w:color w:val="000000"/>
          <w:kern w:val="0"/>
          <w:szCs w:val="21"/>
        </w:rPr>
        <w:t>虹墙画廊</w:t>
      </w:r>
      <w:r w:rsidR="00FD64DF">
        <w:rPr>
          <w:rFonts w:ascii="Verdana" w:eastAsia="SimSun" w:hAnsi="Verdana" w:cs="SimSun" w:hint="eastAsia"/>
          <w:color w:val="000000"/>
          <w:kern w:val="0"/>
          <w:szCs w:val="21"/>
        </w:rPr>
        <w:t xml:space="preserve">     </w:t>
      </w:r>
      <w:r w:rsidR="00FD64DF">
        <w:rPr>
          <w:rFonts w:ascii="Verdana" w:eastAsia="SimSun" w:hAnsi="Verdana" w:cs="SimSun" w:hint="eastAsia"/>
          <w:color w:val="000000"/>
          <w:kern w:val="0"/>
          <w:szCs w:val="21"/>
        </w:rPr>
        <w:t>中国</w:t>
      </w:r>
      <w:r w:rsidR="00FD64DF">
        <w:rPr>
          <w:rFonts w:ascii="Verdana" w:eastAsia="SimSun" w:hAnsi="Verdana" w:cs="SimSun" w:hint="eastAsia"/>
          <w:color w:val="000000"/>
          <w:kern w:val="0"/>
          <w:szCs w:val="21"/>
        </w:rPr>
        <w:t xml:space="preserve">  </w:t>
      </w:r>
      <w:r w:rsidR="00FD64DF">
        <w:rPr>
          <w:rFonts w:ascii="Verdana" w:eastAsia="SimSun" w:hAnsi="Verdana" w:cs="SimSun" w:hint="eastAsia"/>
          <w:color w:val="000000"/>
          <w:kern w:val="0"/>
          <w:szCs w:val="21"/>
        </w:rPr>
        <w:t>北京</w:t>
      </w:r>
    </w:p>
    <w:p w14:paraId="4CC7503A" w14:textId="77777777" w:rsidR="00DD6D90" w:rsidRDefault="00DD6D90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2015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年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“多维度”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2015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年峨眉当代艺术年度展。</w:t>
      </w:r>
      <w:r w:rsidR="00994CFE">
        <w:rPr>
          <w:rFonts w:ascii="Verdana" w:eastAsia="SimSun" w:hAnsi="Verdana" w:cs="SimSun" w:hint="eastAsia"/>
          <w:color w:val="000000"/>
          <w:kern w:val="0"/>
          <w:szCs w:val="21"/>
        </w:rPr>
        <w:t xml:space="preserve">  </w:t>
      </w:r>
      <w:r w:rsidR="00994CFE">
        <w:rPr>
          <w:rFonts w:ascii="Verdana" w:eastAsia="SimSun" w:hAnsi="Verdana" w:cs="SimSun" w:hint="eastAsia"/>
          <w:color w:val="000000"/>
          <w:kern w:val="0"/>
          <w:szCs w:val="21"/>
        </w:rPr>
        <w:t>峨眉山会展中心</w:t>
      </w:r>
      <w:r w:rsidR="000D691F">
        <w:rPr>
          <w:rFonts w:ascii="Verdana" w:eastAsia="SimSun" w:hAnsi="Verdana" w:cs="SimSun" w:hint="eastAsia"/>
          <w:color w:val="000000"/>
          <w:kern w:val="0"/>
          <w:szCs w:val="21"/>
        </w:rPr>
        <w:t xml:space="preserve">   </w:t>
      </w:r>
      <w:r w:rsidR="000D691F">
        <w:rPr>
          <w:rFonts w:ascii="Verdana" w:eastAsia="SimSun" w:hAnsi="Verdana" w:cs="SimSun" w:hint="eastAsia"/>
          <w:color w:val="000000"/>
          <w:kern w:val="0"/>
          <w:szCs w:val="21"/>
        </w:rPr>
        <w:t>中国</w:t>
      </w:r>
      <w:r w:rsidR="000D691F">
        <w:rPr>
          <w:rFonts w:ascii="Verdana" w:eastAsia="SimSun" w:hAnsi="Verdana" w:cs="SimSun" w:hint="eastAsia"/>
          <w:color w:val="000000"/>
          <w:kern w:val="0"/>
          <w:szCs w:val="21"/>
        </w:rPr>
        <w:t xml:space="preserve">  </w:t>
      </w:r>
      <w:r w:rsidR="00994CFE">
        <w:rPr>
          <w:rFonts w:ascii="Verdana" w:eastAsia="SimSun" w:hAnsi="Verdana" w:cs="SimSun" w:hint="eastAsia"/>
          <w:color w:val="000000"/>
          <w:kern w:val="0"/>
          <w:szCs w:val="21"/>
        </w:rPr>
        <w:t>峨眉</w:t>
      </w:r>
    </w:p>
    <w:p w14:paraId="155D8F39" w14:textId="77777777" w:rsidR="00994CFE" w:rsidRPr="00F370E1" w:rsidRDefault="00994CFE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2015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年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“不期而遇”当代艺术三人展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    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金斗云空间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中国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北京</w:t>
      </w:r>
    </w:p>
    <w:p w14:paraId="414C427E" w14:textId="77777777" w:rsidR="00F370E1" w:rsidRPr="00F370E1" w:rsidRDefault="00F67C33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2015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年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“第二届南京国际美术展：目光所及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--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后金融危机时代的中国新艺术”中国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南京</w:t>
      </w:r>
    </w:p>
    <w:p w14:paraId="39EF088D" w14:textId="77777777" w:rsidR="00116776" w:rsidRDefault="00F370E1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 w:rsidRPr="00F370E1">
        <w:rPr>
          <w:rFonts w:ascii="Verdana" w:eastAsia="SimSun" w:hAnsi="Verdana" w:cs="SimSun"/>
          <w:color w:val="000000"/>
          <w:kern w:val="0"/>
          <w:szCs w:val="21"/>
        </w:rPr>
        <w:t>2015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年「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Art Contemporain Chinois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」中國當代藝術，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L0FT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画廊，法国巴黎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2015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图像的重构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中国当代艺术展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卡塞雷斯博物馆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意大利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特雷维索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2015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年代书写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---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中国当代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艺术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邀请展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 </w:t>
      </w:r>
      <w:r w:rsidR="00FA649A">
        <w:rPr>
          <w:rFonts w:ascii="Verdana" w:eastAsia="SimSun" w:hAnsi="Verdana" w:cs="SimSun" w:hint="eastAsia"/>
          <w:color w:val="000000"/>
          <w:kern w:val="0"/>
          <w:szCs w:val="21"/>
        </w:rPr>
        <w:t>第一回</w:t>
      </w:r>
      <w:r w:rsidR="00FA649A">
        <w:rPr>
          <w:rFonts w:ascii="Verdana" w:eastAsia="SimSun" w:hAnsi="Verdana" w:cs="SimSun" w:hint="eastAsia"/>
          <w:color w:val="000000"/>
          <w:kern w:val="0"/>
          <w:szCs w:val="21"/>
        </w:rPr>
        <w:t xml:space="preserve">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年代美术馆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中国温州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2015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黑白进化论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当代艺术展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雅公艺术中心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中国峨眉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2014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社会风景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”2014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当代艺术专题研究展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成都艺术品交流中心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中国成都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2014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空景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当代艺术邀请展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怡盛空间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2014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致痕迹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--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直到长出青苔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当代艺术展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     798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圣点空间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2014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思想的断面：未完成的绘画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         5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艺术中心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2014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情境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2014—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当代艺术邀请展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·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中捷当代美术馆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2014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第二届苏州金鸡湖双年展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”  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巴赛苏州当代美术馆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中国苏州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2013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今日绘画中的媒介与方法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当代艺术展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寺上美术馆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2013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城中轶事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当代艺术三人展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香港艺术仓库画廊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  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中国香港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lastRenderedPageBreak/>
        <w:t>2013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权力与符号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当代艺术展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静艺空间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2013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成都蓝顶艺术群落展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”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蓝顶美术馆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中国成都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2012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艺术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·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前沿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当代艺术展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宋庄美术馆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2012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静观与冥想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当代艺术邀请展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巢艺术中心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中国成都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2012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社会风景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首届苏州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·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金鸡湖双年展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巴赛苏州当代美术馆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中国苏州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2012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超越肉身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中国当代艺术展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美国豪尔德学院罗斯美术馆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美国哥伦比亚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2011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巴赛当代美术馆收藏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开馆展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巴赛苏州当代美术馆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中国苏州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2011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点燃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中国当代艺术邀请展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淡堂今日美术馆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中国西昌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2011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成都双年展特邀展之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川流不息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当代艺术展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蓝顶美术馆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中国成都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2011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穿过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中国当代艺术展第二展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西西里岛美术馆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意大利西西里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2011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浮市若梦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国际当代艺术展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上海月湖美术馆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中国上海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2010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穿过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中国当代艺术展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斯波内多古城市政美术馆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意大利斯波内托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2010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裂肤之痛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当代艺术展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苏蒙画廊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2010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图像消费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当代艺术展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时代美术馆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2010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什么是叙事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”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当代艺术展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   A4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画廊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中国成都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2010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“318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国际艺术家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----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当代艺术联展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”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尚元素艺术馆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2010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改造历史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—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中国青年新艺术邀请展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”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阿拉里奥北京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2010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红色风暴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——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中国当代艺术展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”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荷兰国家美术馆屯特分馆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荷兰恩斯赫德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2009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经验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·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惊艳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中国当代艺术展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丰锋艺术机构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2009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交融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当代艺术展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南京青和当代美术馆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2009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暗夜旅程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当代艺术展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仁艺术中心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2009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年　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反光：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2009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新艺术纵深邀请展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 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 xml:space="preserve">      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杭州西湖美术馆、北京墙美术馆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中国杭州、北京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2009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美丽新世界：当代中国艺术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”    Opus Gallery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英国纽卡斯尔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2009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小画精品展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”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韩国表画廊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未来天空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中国当代青年艺术家提名展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今日美术馆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“2008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首届西南力量当代艺术邀请展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”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巡回展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上海、深圳、成都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《逆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·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流》当代艺术展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Opus Gallery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英国伦敦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 xml:space="preserve">2008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弗雷兹艺术博览会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英国伦敦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数像时代的绘画与雕塑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”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当代艺术展览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空港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10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号艺术机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中国成都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汇集与自持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”—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－中国当代艺术展览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琢璞艺术中心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台湾高雄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虚城计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 —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－新动力当代艺术双年展览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原弓美术馆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中国上海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 “GO GAME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，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BEIJING”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当代艺术展览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德国大使馆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中国当代画廊艺术精品大展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”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格丰当代艺术馆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中国深圳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亚洲国际当代艺术展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”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香港展览中心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香港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多维视觉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—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－中国当代艺术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11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人展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你画廊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意大利搏罗尼亚博览会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”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意大利搏罗尼亚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2007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亚洲青年艺术家推介展览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获推介奖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中国上海艺术博览会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2007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以色列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——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中国当代艺术展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”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以色列特拉唯芙美术馆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2007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透明之局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”——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原弓当代艺术西藏系列活动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中国西藏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2007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“1976—2006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乡土现代性到都市乌托邦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四川画派学术回顾展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 xml:space="preserve">     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文化部中外文化交流中心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中外搏艺画廊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 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2007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口传与耳闻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——“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第三届贵阳艺术双年展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”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贵阳美术馆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中国贵阳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2007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成都当代艺术，北美巡回展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”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埃德蒙顿美术馆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加拿大埃德蒙顿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2007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新动力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艺术家题名展无锡邀请展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无锡博物馆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中国无锡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2007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年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“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新动力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艺术家题名展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上海美术馆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中国上海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公共收藏：</w:t>
      </w:r>
      <w:r w:rsidRPr="00F370E1">
        <w:rPr>
          <w:rFonts w:ascii="Arial" w:eastAsia="SimSun" w:hAnsi="Arial" w:cs="Arial"/>
          <w:color w:val="000000"/>
          <w:kern w:val="0"/>
          <w:szCs w:val="21"/>
        </w:rPr>
        <w:t>​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墙美术馆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      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原弓美术馆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    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中国上海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                                                                                 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谭国斌当代博物馆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中国长沙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上海月湖美术馆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中国上海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苏州巴赛当代美术馆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中国苏州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爱慕美术馆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         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中国北京</w:t>
      </w:r>
    </w:p>
    <w:p w14:paraId="33D91C9B" w14:textId="1361FD2D" w:rsidR="00E75E37" w:rsidRDefault="00116776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白盒子艺术馆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    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中国北京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 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 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 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发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 xml:space="preserve">  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表：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油画作品曾发于《美术》《艺术家》《美术界》《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93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中国美术家》《都市人格与当代艺术》《艺术界》《艺术当代》《东方艺术》《艺术地图》《美苑》《美术大观》《艺术时代》《画廊》等专业刊物。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2008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年出版个人画册《溃夜》；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2009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年出版个人画册《衣锦夜行》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---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文化艺术出版社。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 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 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 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 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Artist’s Resume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 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Liu Xintao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1968  Born in Xichang, Sichuan, China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1992  Graduated From Sichuan Fine Art Academy with Bachelor Degree.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Currently Teaching at Leshan Fine Art Academy as Vice-Professor.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Now Working and Living in Beijing and Leshan .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 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Solo Exhibitions:</w:t>
      </w:r>
    </w:p>
    <w:p w14:paraId="79D54FBB" w14:textId="77777777" w:rsidR="00116776" w:rsidRDefault="00116776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</w:p>
    <w:p w14:paraId="0760AFA0" w14:textId="31B3709A" w:rsidR="00116776" w:rsidRDefault="00116776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2016 </w:t>
      </w:r>
      <w:r>
        <w:rPr>
          <w:rFonts w:ascii="Verdana" w:eastAsia="SimSun" w:hAnsi="Verdana" w:cs="SimSun"/>
          <w:color w:val="000000"/>
          <w:kern w:val="0"/>
          <w:szCs w:val="21"/>
        </w:rPr>
        <w:t>The Flower of Evil - Liu Xinta’s Solo Exhibition, White Box Art Center, Beijing, China</w:t>
      </w:r>
    </w:p>
    <w:p w14:paraId="259FABE0" w14:textId="0F1A8A99" w:rsidR="00F370E1" w:rsidRPr="00F370E1" w:rsidRDefault="00E75E37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2016</w:t>
      </w:r>
      <w:r>
        <w:rPr>
          <w:rFonts w:ascii="Verdana" w:eastAsia="SimSun" w:hAnsi="Verdana" w:cs="SimSun"/>
          <w:color w:val="000000"/>
          <w:kern w:val="0"/>
          <w:szCs w:val="21"/>
        </w:rPr>
        <w:t xml:space="preserve"> Sight in the Darkness – Liu Xinta’s Solo Exhibition, e Museum of Contemporary Art, Shenzhen, China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br/>
        <w:t>2015 “Camera Obscurer”, Loft Gallery, Paris,</w:t>
      </w:r>
      <w:r w:rsidR="00F370E1" w:rsidRPr="00F370E1">
        <w:rPr>
          <w:rFonts w:ascii="Verdana" w:eastAsia="SimSun" w:hAnsi="Verdana" w:cs="SimSun"/>
          <w:color w:val="000000"/>
          <w:kern w:val="0"/>
        </w:rPr>
        <w:t> </w:t>
      </w:r>
      <w:r w:rsidR="00F370E1" w:rsidRPr="00F370E1">
        <w:rPr>
          <w:rFonts w:ascii="Verdana" w:eastAsia="SimSun" w:hAnsi="Verdana" w:cs="SimSun"/>
          <w:color w:val="000000"/>
          <w:kern w:val="0"/>
          <w:szCs w:val="21"/>
        </w:rPr>
        <w:t>France</w:t>
      </w:r>
    </w:p>
    <w:p w14:paraId="79916A84" w14:textId="77777777" w:rsidR="00F370E1" w:rsidRPr="00F370E1" w:rsidRDefault="00F370E1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 w:rsidRPr="00F370E1">
        <w:rPr>
          <w:rFonts w:ascii="Verdana" w:eastAsia="SimSun" w:hAnsi="Verdana" w:cs="SimSun"/>
          <w:color w:val="000000"/>
          <w:kern w:val="0"/>
          <w:szCs w:val="21"/>
        </w:rPr>
        <w:t>2014  “Spectating --- The Land of Desire”, Aimer Gallery, 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2009  “Resplendent Clothing Walking in the Night ”, Wall Art Museum, BeiJing, China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  Collapse Night, PATA Gallery, 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2006  Collapse Night, Vanessa Art Link, Jakarta, Indonesia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1997  The Face of City 1997---Liu Xintao Oil Painting Solo Exhibition in ChengDu,</w:t>
      </w:r>
      <w:r w:rsidR="00EF41EB">
        <w:rPr>
          <w:rFonts w:ascii="Verdana" w:eastAsia="SimSun" w:hAnsi="Verdana" w:cs="SimSun" w:hint="eastAsia"/>
          <w:color w:val="000000"/>
          <w:kern w:val="0"/>
          <w:szCs w:val="21"/>
        </w:rPr>
        <w:t xml:space="preserve">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SiChuan,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Major Exhibitions:</w:t>
      </w:r>
    </w:p>
    <w:p w14:paraId="05D60BBA" w14:textId="3794AD39" w:rsidR="00E97D02" w:rsidRDefault="00E97D02" w:rsidP="00E97D02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2016</w:t>
      </w:r>
      <w:r w:rsidR="00EA34E0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 w:rsidR="00550FF0">
        <w:rPr>
          <w:rFonts w:ascii="Verdana" w:eastAsia="SimSun" w:hAnsi="Verdana" w:cs="SimSun"/>
          <w:color w:val="000000"/>
          <w:kern w:val="0"/>
          <w:szCs w:val="21"/>
        </w:rPr>
        <w:t xml:space="preserve">The Other / Self </w:t>
      </w:r>
      <w:r w:rsidR="00EA34E0">
        <w:rPr>
          <w:rFonts w:ascii="Verdana" w:eastAsia="SimSun" w:hAnsi="Verdana" w:cs="SimSun"/>
          <w:color w:val="000000"/>
          <w:kern w:val="0"/>
          <w:szCs w:val="21"/>
        </w:rPr>
        <w:t xml:space="preserve">- </w:t>
      </w:r>
      <w:r w:rsidR="00550FF0">
        <w:rPr>
          <w:rFonts w:ascii="Verdana" w:eastAsia="SimSun" w:hAnsi="Verdana" w:cs="SimSun"/>
          <w:color w:val="000000"/>
          <w:kern w:val="0"/>
          <w:szCs w:val="21"/>
        </w:rPr>
        <w:t>Contemporary Art</w:t>
      </w:r>
      <w:r w:rsidR="00550FF0"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Invitation Exhibition</w:t>
      </w:r>
      <w:r w:rsidR="00EA34E0">
        <w:rPr>
          <w:rFonts w:ascii="Verdana" w:eastAsia="SimSun" w:hAnsi="Verdana" w:cs="SimSun"/>
          <w:color w:val="000000"/>
          <w:kern w:val="0"/>
          <w:szCs w:val="21"/>
        </w:rPr>
        <w:t xml:space="preserve">, As a Curator,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</w:t>
      </w:r>
      <w:r w:rsidR="00EA34E0">
        <w:rPr>
          <w:rFonts w:ascii="Verdana" w:eastAsia="SimSun" w:hAnsi="Verdana" w:cs="SimSun"/>
          <w:color w:val="000000"/>
          <w:kern w:val="0"/>
          <w:szCs w:val="21"/>
        </w:rPr>
        <w:t xml:space="preserve">798 </w:t>
      </w:r>
      <w:r w:rsidR="00EA34E0" w:rsidRPr="00EA34E0">
        <w:rPr>
          <w:rFonts w:ascii="Verdana" w:eastAsia="SimSun" w:hAnsi="Verdana" w:cs="SimSun"/>
          <w:color w:val="000000"/>
          <w:kern w:val="0"/>
          <w:szCs w:val="21"/>
        </w:rPr>
        <w:t>Rainbow</w:t>
      </w:r>
      <w:r w:rsidR="00EA34E0" w:rsidRPr="00EA34E0">
        <w:rPr>
          <w:rFonts w:ascii="Verdana" w:eastAsia="SimSun" w:hAnsi="Verdana" w:cs="SimSun" w:hint="eastAsia"/>
          <w:color w:val="000000"/>
          <w:kern w:val="0"/>
          <w:szCs w:val="21"/>
        </w:rPr>
        <w:t> </w:t>
      </w:r>
      <w:r w:rsidR="00EA34E0" w:rsidRPr="00EA34E0">
        <w:rPr>
          <w:rFonts w:ascii="Verdana" w:eastAsia="SimSun" w:hAnsi="Verdana" w:cs="SimSun"/>
          <w:color w:val="000000"/>
          <w:kern w:val="0"/>
          <w:szCs w:val="21"/>
        </w:rPr>
        <w:t>Wall Art</w:t>
      </w:r>
      <w:r w:rsidR="00EA34E0" w:rsidRPr="00EA34E0">
        <w:rPr>
          <w:rFonts w:ascii="Verdana" w:eastAsia="SimSun" w:hAnsi="Verdana" w:cs="SimSun" w:hint="eastAsia"/>
          <w:color w:val="000000"/>
          <w:kern w:val="0"/>
          <w:szCs w:val="21"/>
        </w:rPr>
        <w:t> </w:t>
      </w:r>
      <w:r w:rsidR="00EA34E0" w:rsidRPr="00EA34E0">
        <w:rPr>
          <w:rFonts w:ascii="Verdana" w:eastAsia="SimSun" w:hAnsi="Verdana" w:cs="SimSun"/>
          <w:color w:val="000000"/>
          <w:kern w:val="0"/>
          <w:szCs w:val="21"/>
        </w:rPr>
        <w:t>Gallery</w:t>
      </w:r>
      <w:r w:rsidR="00EA34E0">
        <w:rPr>
          <w:rFonts w:ascii="Verdana" w:eastAsia="SimSun" w:hAnsi="Verdana" w:cs="SimSun"/>
          <w:color w:val="000000"/>
          <w:kern w:val="0"/>
          <w:szCs w:val="21"/>
        </w:rPr>
        <w:t>，</w:t>
      </w:r>
      <w:r w:rsidR="00EA34E0">
        <w:rPr>
          <w:rFonts w:ascii="Verdana" w:eastAsia="SimSun" w:hAnsi="Verdana" w:cs="SimSun"/>
          <w:color w:val="000000"/>
          <w:kern w:val="0"/>
          <w:szCs w:val="21"/>
        </w:rPr>
        <w:t>Beijing, China</w:t>
      </w:r>
      <w:r w:rsidR="00EA34E0">
        <w:rPr>
          <w:rFonts w:ascii="Verdana" w:eastAsia="SimSun" w:hAnsi="Verdana" w:cs="SimSun" w:hint="eastAsia"/>
          <w:color w:val="000000"/>
          <w:kern w:val="0"/>
          <w:szCs w:val="21"/>
        </w:rPr>
        <w:t xml:space="preserve"> </w:t>
      </w:r>
    </w:p>
    <w:p w14:paraId="681A38EC" w14:textId="03FF7DB5" w:rsidR="00E97D02" w:rsidRDefault="00E97D02" w:rsidP="00E97D02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2016</w:t>
      </w:r>
      <w:r w:rsidR="00EA34E0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 w:rsidR="00EA34E0" w:rsidRPr="00EA34E0">
        <w:rPr>
          <w:rFonts w:ascii="Verdana" w:eastAsia="SimSun" w:hAnsi="Verdana" w:cs="SimSun"/>
          <w:color w:val="000000"/>
          <w:kern w:val="0"/>
          <w:szCs w:val="21"/>
        </w:rPr>
        <w:t>Through the walls</w:t>
      </w:r>
      <w:r w:rsidR="00EA34E0">
        <w:rPr>
          <w:rFonts w:ascii="Verdana" w:eastAsia="SimSun" w:hAnsi="Verdana" w:cs="SimSun"/>
          <w:color w:val="000000"/>
          <w:kern w:val="0"/>
          <w:szCs w:val="21"/>
        </w:rPr>
        <w:t xml:space="preserve"> - Contemporary Art</w:t>
      </w:r>
      <w:r w:rsidR="00EA34E0"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Invitation Exhibition</w:t>
      </w:r>
      <w:r w:rsidR="00EA34E0">
        <w:rPr>
          <w:rFonts w:ascii="Verdana" w:eastAsia="SimSun" w:hAnsi="Verdana" w:cs="SimSun"/>
          <w:color w:val="000000"/>
          <w:kern w:val="0"/>
          <w:szCs w:val="21"/>
        </w:rPr>
        <w:t xml:space="preserve">, White Box Art Center &amp; Better Life Group, Beijing, China </w:t>
      </w:r>
    </w:p>
    <w:p w14:paraId="5106B6D6" w14:textId="050A088C" w:rsidR="00E97D02" w:rsidRDefault="00E97D02" w:rsidP="00E97D02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2016</w:t>
      </w:r>
      <w:r w:rsidR="00EA34E0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</w:t>
      </w:r>
      <w:r w:rsidR="00EA34E0" w:rsidRPr="00EA34E0">
        <w:rPr>
          <w:rFonts w:ascii="Verdana" w:eastAsia="SimSun" w:hAnsi="Verdana" w:cs="SimSun"/>
          <w:color w:val="000000"/>
          <w:kern w:val="0"/>
          <w:szCs w:val="21"/>
        </w:rPr>
        <w:t>The</w:t>
      </w:r>
      <w:r w:rsidR="00EA34E0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 w:rsidR="00EA34E0" w:rsidRPr="00EA34E0">
        <w:rPr>
          <w:rFonts w:ascii="Verdana" w:eastAsia="SimSun" w:hAnsi="Verdana" w:cs="SimSun"/>
          <w:color w:val="000000"/>
          <w:kern w:val="0"/>
          <w:szCs w:val="21"/>
        </w:rPr>
        <w:t>Third Exhibition of Ta Era</w:t>
      </w:r>
      <w:r w:rsidR="00EA34E0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 w:rsidR="00EA34E0" w:rsidRPr="00EA34E0">
        <w:rPr>
          <w:rFonts w:ascii="Verdana" w:eastAsia="SimSun" w:hAnsi="Verdana" w:cs="SimSun"/>
          <w:color w:val="000000"/>
          <w:kern w:val="0"/>
          <w:szCs w:val="21"/>
        </w:rPr>
        <w:t>“The</w:t>
      </w:r>
      <w:r w:rsidR="00EA34E0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 w:rsidR="00EA34E0" w:rsidRPr="00EA34E0">
        <w:rPr>
          <w:rFonts w:ascii="Verdana" w:eastAsia="SimSun" w:hAnsi="Verdana" w:cs="SimSun"/>
          <w:color w:val="000000"/>
          <w:kern w:val="0"/>
          <w:szCs w:val="21"/>
        </w:rPr>
        <w:t>Zone In-between”</w:t>
      </w:r>
      <w:r w:rsidR="00EA34E0">
        <w:rPr>
          <w:rFonts w:ascii="Verdana" w:eastAsia="SimSun" w:hAnsi="Verdana" w:cs="SimSun" w:hint="eastAsia"/>
          <w:color w:val="000000"/>
          <w:kern w:val="0"/>
          <w:szCs w:val="21"/>
        </w:rPr>
        <w:t xml:space="preserve"> </w:t>
      </w:r>
      <w:r w:rsidR="00EA34E0">
        <w:rPr>
          <w:rFonts w:ascii="Verdana" w:eastAsia="SimSun" w:hAnsi="Verdana" w:cs="SimSun"/>
          <w:color w:val="000000"/>
          <w:kern w:val="0"/>
          <w:szCs w:val="21"/>
        </w:rPr>
        <w:t xml:space="preserve">, Times Art Meseum, Beijing, China </w:t>
      </w:r>
    </w:p>
    <w:p w14:paraId="57818898" w14:textId="4F314FD1" w:rsidR="00666CAC" w:rsidRDefault="00E97D02" w:rsidP="001461C7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2016</w:t>
      </w:r>
      <w:r w:rsidR="004914E4">
        <w:rPr>
          <w:rFonts w:ascii="Verdana" w:eastAsia="SimSun" w:hAnsi="Verdana" w:cs="SimSun"/>
          <w:color w:val="000000"/>
          <w:kern w:val="0"/>
          <w:szCs w:val="21"/>
        </w:rPr>
        <w:t xml:space="preserve"> Spirit Realm Contemporary Art</w:t>
      </w:r>
      <w:r w:rsidR="004914E4"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Exhibition</w:t>
      </w:r>
      <w:r w:rsidR="004914E4">
        <w:rPr>
          <w:rFonts w:ascii="Verdana" w:eastAsia="SimSun" w:hAnsi="Verdana" w:cs="SimSun"/>
          <w:color w:val="000000"/>
          <w:kern w:val="0"/>
          <w:szCs w:val="21"/>
        </w:rPr>
        <w:t>,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</w:t>
      </w:r>
      <w:r w:rsidR="004914E4" w:rsidRPr="00565D3A">
        <w:rPr>
          <w:rFonts w:ascii="Verdana" w:eastAsia="SimSun" w:hAnsi="Verdana" w:cs="SimSun"/>
          <w:color w:val="000000"/>
          <w:kern w:val="0"/>
          <w:szCs w:val="21"/>
        </w:rPr>
        <w:t>National</w:t>
      </w:r>
      <w:r w:rsidR="004914E4" w:rsidRPr="00565D3A">
        <w:rPr>
          <w:rFonts w:ascii="Verdana" w:eastAsia="SimSun" w:hAnsi="Verdana" w:cs="SimSun" w:hint="eastAsia"/>
          <w:color w:val="000000"/>
          <w:kern w:val="0"/>
          <w:szCs w:val="21"/>
        </w:rPr>
        <w:t>（</w:t>
      </w:r>
      <w:r w:rsidR="004914E4" w:rsidRPr="00565D3A">
        <w:rPr>
          <w:rFonts w:ascii="Verdana" w:eastAsia="SimSun" w:hAnsi="Verdana" w:cs="SimSun"/>
          <w:color w:val="000000"/>
          <w:kern w:val="0"/>
          <w:szCs w:val="21"/>
        </w:rPr>
        <w:t>Shanghai</w:t>
      </w:r>
      <w:r w:rsidR="004914E4" w:rsidRPr="00565D3A">
        <w:rPr>
          <w:rFonts w:ascii="Verdana" w:eastAsia="SimSun" w:hAnsi="Verdana" w:cs="SimSun" w:hint="eastAsia"/>
          <w:color w:val="000000"/>
          <w:kern w:val="0"/>
          <w:szCs w:val="21"/>
        </w:rPr>
        <w:t>）</w:t>
      </w:r>
      <w:r w:rsidR="004914E4" w:rsidRPr="00565D3A">
        <w:rPr>
          <w:rFonts w:ascii="Verdana" w:eastAsia="SimSun" w:hAnsi="Verdana" w:cs="SimSun"/>
          <w:color w:val="000000"/>
          <w:kern w:val="0"/>
          <w:szCs w:val="21"/>
        </w:rPr>
        <w:t>Center</w:t>
      </w:r>
      <w:r w:rsidR="004914E4" w:rsidRPr="00565D3A">
        <w:rPr>
          <w:rFonts w:ascii="Verdana" w:eastAsia="SimSun" w:hAnsi="Verdana" w:cs="SimSun" w:hint="eastAsia"/>
          <w:color w:val="000000"/>
          <w:kern w:val="0"/>
          <w:szCs w:val="21"/>
        </w:rPr>
        <w:t> </w:t>
      </w:r>
      <w:r w:rsidR="004914E4" w:rsidRPr="00565D3A">
        <w:rPr>
          <w:rFonts w:ascii="Verdana" w:eastAsia="SimSun" w:hAnsi="Verdana" w:cs="SimSun"/>
          <w:color w:val="000000"/>
          <w:kern w:val="0"/>
          <w:szCs w:val="21"/>
        </w:rPr>
        <w:t>for</w:t>
      </w:r>
      <w:r w:rsidR="004914E4" w:rsidRPr="00565D3A">
        <w:rPr>
          <w:rFonts w:ascii="Verdana" w:eastAsia="SimSun" w:hAnsi="Verdana" w:cs="SimSun" w:hint="eastAsia"/>
          <w:color w:val="000000"/>
          <w:kern w:val="0"/>
          <w:szCs w:val="21"/>
        </w:rPr>
        <w:t> </w:t>
      </w:r>
      <w:r w:rsidR="004914E4" w:rsidRPr="00565D3A">
        <w:rPr>
          <w:rFonts w:ascii="Verdana" w:eastAsia="SimSun" w:hAnsi="Verdana" w:cs="SimSun"/>
          <w:color w:val="000000"/>
          <w:kern w:val="0"/>
          <w:szCs w:val="21"/>
        </w:rPr>
        <w:t>Exhibition</w:t>
      </w:r>
      <w:r w:rsidR="004914E4" w:rsidRPr="00565D3A">
        <w:rPr>
          <w:rFonts w:ascii="Verdana" w:eastAsia="SimSun" w:hAnsi="Verdana" w:cs="SimSun" w:hint="eastAsia"/>
          <w:color w:val="000000"/>
          <w:kern w:val="0"/>
          <w:szCs w:val="21"/>
        </w:rPr>
        <w:t> </w:t>
      </w:r>
      <w:r w:rsidR="004914E4" w:rsidRPr="00565D3A">
        <w:rPr>
          <w:rFonts w:ascii="Verdana" w:eastAsia="SimSun" w:hAnsi="Verdana" w:cs="SimSun"/>
          <w:color w:val="000000"/>
          <w:kern w:val="0"/>
          <w:szCs w:val="21"/>
        </w:rPr>
        <w:t>and</w:t>
      </w:r>
      <w:r w:rsidR="004914E4" w:rsidRPr="00565D3A">
        <w:rPr>
          <w:rFonts w:ascii="Verdana" w:eastAsia="SimSun" w:hAnsi="Verdana" w:cs="SimSun" w:hint="eastAsia"/>
          <w:color w:val="000000"/>
          <w:kern w:val="0"/>
          <w:szCs w:val="21"/>
        </w:rPr>
        <w:t> </w:t>
      </w:r>
      <w:r w:rsidR="004914E4" w:rsidRPr="00565D3A">
        <w:rPr>
          <w:rFonts w:ascii="Verdana" w:eastAsia="SimSun" w:hAnsi="Verdana" w:cs="SimSun"/>
          <w:color w:val="000000"/>
          <w:kern w:val="0"/>
          <w:szCs w:val="21"/>
        </w:rPr>
        <w:t>Convention</w:t>
      </w:r>
      <w:r w:rsidR="004914E4">
        <w:rPr>
          <w:rFonts w:ascii="Verdana" w:eastAsia="SimSun" w:hAnsi="Verdana" w:cs="SimSun" w:hint="eastAsia"/>
          <w:color w:val="000000"/>
          <w:kern w:val="0"/>
          <w:szCs w:val="21"/>
        </w:rPr>
        <w:t xml:space="preserve"> </w:t>
      </w:r>
      <w:r w:rsidR="004914E4">
        <w:rPr>
          <w:rFonts w:ascii="Verdana" w:eastAsia="SimSun" w:hAnsi="Verdana" w:cs="SimSun"/>
          <w:color w:val="000000"/>
          <w:kern w:val="0"/>
          <w:szCs w:val="21"/>
        </w:rPr>
        <w:t>, Shanghai, China</w:t>
      </w:r>
    </w:p>
    <w:p w14:paraId="2D93501D" w14:textId="61B639B6" w:rsidR="001461C7" w:rsidRPr="00565D3A" w:rsidRDefault="00E97D02" w:rsidP="001461C7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 w:rsidRPr="00565D3A">
        <w:rPr>
          <w:rFonts w:ascii="Verdana" w:eastAsia="SimSun" w:hAnsi="Verdana" w:cs="SimSun" w:hint="eastAsia"/>
          <w:color w:val="000000"/>
          <w:kern w:val="0"/>
          <w:szCs w:val="21"/>
        </w:rPr>
        <w:t>2016</w:t>
      </w:r>
      <w:r w:rsidR="001772AE" w:rsidRPr="00565D3A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 w:rsidR="00565D3A" w:rsidRPr="00565D3A">
        <w:rPr>
          <w:rFonts w:ascii="Verdana" w:eastAsia="SimSun" w:hAnsi="Verdana" w:cs="SimSun"/>
          <w:color w:val="000000"/>
          <w:kern w:val="0"/>
          <w:szCs w:val="21"/>
        </w:rPr>
        <w:t xml:space="preserve">“Collaboration from Within with Forces from Outside” </w:t>
      </w:r>
      <w:r w:rsidR="001772AE" w:rsidRPr="00565D3A">
        <w:rPr>
          <w:rFonts w:ascii="Verdana" w:eastAsia="SimSun" w:hAnsi="Verdana" w:cs="SimSun"/>
          <w:color w:val="000000"/>
          <w:kern w:val="0"/>
          <w:szCs w:val="21"/>
        </w:rPr>
        <w:t xml:space="preserve">The First </w:t>
      </w:r>
      <w:r w:rsidR="00565D3A" w:rsidRPr="00565D3A">
        <w:rPr>
          <w:rFonts w:ascii="Verdana" w:eastAsia="SimSun" w:hAnsi="Verdana" w:cs="SimSun"/>
          <w:color w:val="000000"/>
          <w:kern w:val="0"/>
          <w:szCs w:val="21"/>
        </w:rPr>
        <w:t xml:space="preserve">E’mei </w:t>
      </w:r>
      <w:r w:rsidR="001772AE" w:rsidRPr="00565D3A">
        <w:rPr>
          <w:rFonts w:ascii="Verdana" w:eastAsia="SimSun" w:hAnsi="Verdana" w:cs="SimSun"/>
          <w:color w:val="000000"/>
          <w:kern w:val="0"/>
          <w:szCs w:val="21"/>
        </w:rPr>
        <w:t xml:space="preserve">International </w:t>
      </w:r>
      <w:r w:rsidR="00565D3A" w:rsidRPr="00565D3A">
        <w:rPr>
          <w:rFonts w:ascii="Verdana" w:eastAsia="SimSun" w:hAnsi="Verdana" w:cs="SimSun"/>
          <w:color w:val="000000"/>
          <w:kern w:val="0"/>
          <w:szCs w:val="21"/>
        </w:rPr>
        <w:t>Contemporary Art Invitational</w:t>
      </w:r>
      <w:r w:rsidR="001772AE" w:rsidRPr="00565D3A">
        <w:rPr>
          <w:rFonts w:ascii="Verdana" w:eastAsia="SimSun" w:hAnsi="Verdana" w:cs="SimSun"/>
          <w:color w:val="000000"/>
          <w:kern w:val="0"/>
          <w:szCs w:val="21"/>
        </w:rPr>
        <w:t xml:space="preserve"> Exhibition</w:t>
      </w:r>
      <w:r w:rsidR="00565D3A" w:rsidRPr="00565D3A">
        <w:rPr>
          <w:rFonts w:ascii="Verdana" w:eastAsia="SimSun" w:hAnsi="Verdana" w:cs="SimSun"/>
          <w:color w:val="000000"/>
          <w:kern w:val="0"/>
          <w:szCs w:val="21"/>
        </w:rPr>
        <w:t>, E’mei International Convention Center, E’mei China</w:t>
      </w:r>
      <w:r w:rsidR="001461C7" w:rsidRPr="00565D3A">
        <w:rPr>
          <w:rFonts w:ascii="Verdana" w:eastAsia="SimSun" w:hAnsi="Verdana" w:cs="SimSun"/>
          <w:color w:val="000000"/>
          <w:kern w:val="0"/>
          <w:szCs w:val="21"/>
        </w:rPr>
        <w:br/>
      </w:r>
      <w:r w:rsidR="001461C7" w:rsidRPr="00565D3A">
        <w:rPr>
          <w:rFonts w:ascii="Verdana" w:eastAsia="SimSun" w:hAnsi="Verdana" w:cs="SimSun" w:hint="eastAsia"/>
          <w:color w:val="000000"/>
          <w:kern w:val="0"/>
          <w:szCs w:val="21"/>
        </w:rPr>
        <w:t>2015</w:t>
      </w:r>
      <w:r w:rsidR="00565D3A" w:rsidRPr="00565D3A">
        <w:rPr>
          <w:rFonts w:ascii="Verdana" w:eastAsia="SimSun" w:hAnsi="Verdana" w:cs="SimSun"/>
          <w:color w:val="000000"/>
          <w:kern w:val="0"/>
          <w:szCs w:val="21"/>
        </w:rPr>
        <w:t xml:space="preserve"> Black Dimension The Gaze of Orpheus, Ying Art Center, Shanghai, China </w:t>
      </w:r>
    </w:p>
    <w:p w14:paraId="07753B1C" w14:textId="1466D73D" w:rsidR="001461C7" w:rsidRPr="00565D3A" w:rsidRDefault="001461C7" w:rsidP="001461C7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 w:rsidRPr="00565D3A">
        <w:rPr>
          <w:rFonts w:ascii="Verdana" w:eastAsia="SimSun" w:hAnsi="Verdana" w:cs="SimSun" w:hint="eastAsia"/>
          <w:color w:val="000000"/>
          <w:kern w:val="0"/>
          <w:szCs w:val="21"/>
        </w:rPr>
        <w:t>2015</w:t>
      </w:r>
      <w:r w:rsidR="001E4332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 w:rsidR="00565D3A" w:rsidRPr="00565D3A">
        <w:rPr>
          <w:rFonts w:ascii="Verdana" w:eastAsia="SimSun" w:hAnsi="Verdana" w:cs="SimSun"/>
          <w:color w:val="000000"/>
          <w:kern w:val="0"/>
          <w:szCs w:val="21"/>
        </w:rPr>
        <w:t xml:space="preserve">The Hubbub of Mixed Voice The True Self-depiction for This Era, </w:t>
      </w:r>
      <w:r w:rsidR="00565D3A">
        <w:rPr>
          <w:rFonts w:ascii="Verdana" w:eastAsia="SimSun" w:hAnsi="Verdana" w:cs="SimSun"/>
          <w:color w:val="000000"/>
          <w:kern w:val="0"/>
          <w:szCs w:val="21"/>
        </w:rPr>
        <w:t xml:space="preserve">798 </w:t>
      </w:r>
      <w:r w:rsidR="00565D3A" w:rsidRPr="00EA34E0">
        <w:rPr>
          <w:rFonts w:ascii="Verdana" w:eastAsia="SimSun" w:hAnsi="Verdana" w:cs="SimSun"/>
          <w:color w:val="000000"/>
          <w:kern w:val="0"/>
          <w:szCs w:val="21"/>
        </w:rPr>
        <w:t>Rainbow</w:t>
      </w:r>
      <w:r w:rsidR="00565D3A" w:rsidRPr="00EA34E0">
        <w:rPr>
          <w:rFonts w:ascii="Verdana" w:eastAsia="SimSun" w:hAnsi="Verdana" w:cs="SimSun" w:hint="eastAsia"/>
          <w:color w:val="000000"/>
          <w:kern w:val="0"/>
          <w:szCs w:val="21"/>
        </w:rPr>
        <w:t> </w:t>
      </w:r>
      <w:r w:rsidR="00565D3A" w:rsidRPr="00EA34E0">
        <w:rPr>
          <w:rFonts w:ascii="Verdana" w:eastAsia="SimSun" w:hAnsi="Verdana" w:cs="SimSun"/>
          <w:color w:val="000000"/>
          <w:kern w:val="0"/>
          <w:szCs w:val="21"/>
        </w:rPr>
        <w:t>Wall Art</w:t>
      </w:r>
      <w:r w:rsidR="00565D3A" w:rsidRPr="00EA34E0">
        <w:rPr>
          <w:rFonts w:ascii="Verdana" w:eastAsia="SimSun" w:hAnsi="Verdana" w:cs="SimSun" w:hint="eastAsia"/>
          <w:color w:val="000000"/>
          <w:kern w:val="0"/>
          <w:szCs w:val="21"/>
        </w:rPr>
        <w:t> </w:t>
      </w:r>
      <w:r w:rsidR="00565D3A" w:rsidRPr="00EA34E0">
        <w:rPr>
          <w:rFonts w:ascii="Verdana" w:eastAsia="SimSun" w:hAnsi="Verdana" w:cs="SimSun"/>
          <w:color w:val="000000"/>
          <w:kern w:val="0"/>
          <w:szCs w:val="21"/>
        </w:rPr>
        <w:t>Gallery</w:t>
      </w:r>
      <w:r w:rsidR="00565D3A">
        <w:rPr>
          <w:rFonts w:ascii="Verdana" w:eastAsia="SimSun" w:hAnsi="Verdana" w:cs="SimSun"/>
          <w:color w:val="000000"/>
          <w:kern w:val="0"/>
          <w:szCs w:val="21"/>
        </w:rPr>
        <w:t>，</w:t>
      </w:r>
      <w:r w:rsidR="00565D3A">
        <w:rPr>
          <w:rFonts w:ascii="Verdana" w:eastAsia="SimSun" w:hAnsi="Verdana" w:cs="SimSun"/>
          <w:color w:val="000000"/>
          <w:kern w:val="0"/>
          <w:szCs w:val="21"/>
        </w:rPr>
        <w:t>Beijing, China</w:t>
      </w:r>
    </w:p>
    <w:p w14:paraId="37695B18" w14:textId="0AD52143" w:rsidR="001461C7" w:rsidRDefault="001461C7" w:rsidP="001461C7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2015</w:t>
      </w:r>
      <w:r w:rsidR="00E643F6">
        <w:rPr>
          <w:rFonts w:ascii="Verdana" w:eastAsia="SimSun" w:hAnsi="Verdana" w:cs="SimSun"/>
          <w:color w:val="000000"/>
          <w:kern w:val="0"/>
          <w:szCs w:val="21"/>
        </w:rPr>
        <w:t xml:space="preserve"> Multiple Dimensions – Annual Exhibition of Contemporary Art 2015 E’mei, </w:t>
      </w:r>
      <w:r w:rsidR="00E643F6" w:rsidRPr="00565D3A">
        <w:rPr>
          <w:rFonts w:ascii="Verdana" w:eastAsia="SimSun" w:hAnsi="Verdana" w:cs="SimSun"/>
          <w:color w:val="000000"/>
          <w:kern w:val="0"/>
          <w:szCs w:val="21"/>
        </w:rPr>
        <w:t>E’mei International Convention Center, E’mei China</w:t>
      </w:r>
    </w:p>
    <w:p w14:paraId="5FD86ADA" w14:textId="7A12CA89" w:rsidR="001461C7" w:rsidRPr="00F370E1" w:rsidRDefault="001461C7" w:rsidP="001461C7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2015</w:t>
      </w:r>
      <w:r w:rsidR="00E643F6">
        <w:rPr>
          <w:rFonts w:ascii="Verdana" w:eastAsia="SimSun" w:hAnsi="Verdana" w:cs="SimSun"/>
          <w:color w:val="000000"/>
          <w:kern w:val="0"/>
          <w:szCs w:val="21"/>
        </w:rPr>
        <w:t xml:space="preserve">  Meet by Chance – </w:t>
      </w:r>
      <w:r w:rsidR="00E643F6" w:rsidRPr="00E643F6">
        <w:rPr>
          <w:rFonts w:ascii="Verdana" w:eastAsia="SimSun" w:hAnsi="Verdana" w:cs="SimSun"/>
          <w:color w:val="000000"/>
          <w:kern w:val="0"/>
          <w:szCs w:val="21"/>
        </w:rPr>
        <w:t>The Contemporary Art Exhibition of Three Artists,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</w:t>
      </w:r>
      <w:r w:rsidR="00E643F6">
        <w:rPr>
          <w:rFonts w:ascii="Verdana" w:eastAsia="SimSun" w:hAnsi="Verdana" w:cs="SimSun"/>
          <w:color w:val="000000"/>
          <w:kern w:val="0"/>
          <w:szCs w:val="21"/>
        </w:rPr>
        <w:t>Beijing, China</w:t>
      </w:r>
      <w:r w:rsidR="00E643F6"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</w:p>
    <w:p w14:paraId="0C8823CF" w14:textId="463B9058" w:rsidR="001461C7" w:rsidRPr="00F370E1" w:rsidRDefault="001461C7" w:rsidP="001461C7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 w:hint="eastAsia"/>
          <w:color w:val="000000"/>
          <w:kern w:val="0"/>
          <w:szCs w:val="21"/>
        </w:rPr>
        <w:t>2015</w:t>
      </w:r>
      <w:r w:rsidR="00601D21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 w:rsidR="001E4332">
        <w:rPr>
          <w:rFonts w:ascii="Verdana" w:eastAsia="SimSun" w:hAnsi="Verdana" w:cs="SimSun"/>
          <w:color w:val="000000"/>
          <w:kern w:val="0"/>
          <w:szCs w:val="21"/>
        </w:rPr>
        <w:t xml:space="preserve"> As Far As We See – Chinese New Art at </w:t>
      </w:r>
      <w:r w:rsidR="001E4332" w:rsidRPr="001E4332">
        <w:rPr>
          <w:rFonts w:ascii="Verdana" w:eastAsia="SimSun" w:hAnsi="Verdana" w:cs="SimSun"/>
          <w:color w:val="000000"/>
          <w:kern w:val="0"/>
          <w:szCs w:val="21"/>
        </w:rPr>
        <w:t>Post Financial Crisis Era, The 2ed Nanjing International Art Festival, Nanjing, China</w:t>
      </w:r>
      <w:r w:rsidR="001E4332"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</w:p>
    <w:p w14:paraId="01C88D01" w14:textId="4219F358" w:rsidR="00E97D02" w:rsidRDefault="001461C7" w:rsidP="001461C7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 w:rsidRPr="00F370E1">
        <w:rPr>
          <w:rFonts w:ascii="Verdana" w:eastAsia="SimSun" w:hAnsi="Verdana" w:cs="SimSun"/>
          <w:color w:val="000000"/>
          <w:kern w:val="0"/>
          <w:szCs w:val="21"/>
        </w:rPr>
        <w:t>2015</w:t>
      </w:r>
      <w:r w:rsidR="001E4332">
        <w:rPr>
          <w:rFonts w:ascii="Verdana" w:eastAsia="SimSun" w:hAnsi="Verdana" w:cs="SimSun"/>
          <w:color w:val="000000"/>
          <w:kern w:val="0"/>
          <w:szCs w:val="21"/>
        </w:rPr>
        <w:t xml:space="preserve"> Epoch Writing – Chinese Contemporary Invitational – The First Round, Epoch Art Museum, Wenzhou, China</w:t>
      </w:r>
    </w:p>
    <w:p w14:paraId="37D4B562" w14:textId="0A0DCDAD" w:rsidR="00F370E1" w:rsidRDefault="00F370E1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 w:rsidRPr="00F370E1">
        <w:rPr>
          <w:rFonts w:ascii="Verdana" w:eastAsia="SimSun" w:hAnsi="Verdana" w:cs="SimSun"/>
          <w:color w:val="000000"/>
          <w:kern w:val="0"/>
          <w:szCs w:val="21"/>
        </w:rPr>
        <w:t>2015  Art Contemporain Chinois, Loft Gallery, Paris, France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2015</w:t>
      </w:r>
      <w:r w:rsidRPr="001E4332">
        <w:rPr>
          <w:rFonts w:eastAsia="SimSun" w:cs="SimSun"/>
          <w:color w:val="000000"/>
          <w:kern w:val="0"/>
        </w:rPr>
        <w:t xml:space="preserve"> Reconstruction of the image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-Chinese Contemporary Art Invitation Exhibitio</w:t>
      </w:r>
      <w:r w:rsidR="00550FF0">
        <w:rPr>
          <w:rFonts w:ascii="Verdana" w:eastAsia="SimSun" w:hAnsi="Verdana" w:cs="SimSun"/>
          <w:color w:val="000000"/>
          <w:kern w:val="0"/>
          <w:szCs w:val="21"/>
        </w:rPr>
        <w:t>n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,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Caceres 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Art Museum,</w:t>
      </w:r>
      <w:r w:rsidRPr="001E4332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 w:rsidRPr="001E4332">
        <w:rPr>
          <w:rFonts w:ascii="Verdana" w:eastAsia="SimSun" w:hAnsi="Verdana" w:cs="SimSun" w:hint="eastAsia"/>
          <w:color w:val="000000"/>
          <w:kern w:val="0"/>
          <w:szCs w:val="21"/>
        </w:rPr>
        <w:t xml:space="preserve">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Treviso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, </w:t>
      </w:r>
      <w:r w:rsidRPr="001E4332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Italy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2015</w:t>
      </w:r>
      <w:r w:rsidR="00FA649A">
        <w:rPr>
          <w:rFonts w:ascii="Verdana" w:eastAsia="SimSun" w:hAnsi="Verdana" w:cs="SimSun" w:hint="eastAsia"/>
          <w:color w:val="000000"/>
          <w:kern w:val="0"/>
          <w:szCs w:val="21"/>
        </w:rPr>
        <w:t xml:space="preserve">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>Epoch Writing-Chinese Contemporary Art Invitation Exhibition, The First Round, E</w:t>
      </w:r>
      <w:r w:rsidR="001E4332">
        <w:rPr>
          <w:rFonts w:ascii="Verdana" w:eastAsia="SimSun" w:hAnsi="Verdana" w:cs="SimSun"/>
          <w:color w:val="000000"/>
          <w:kern w:val="0"/>
          <w:szCs w:val="21"/>
        </w:rPr>
        <w:t>poch</w:t>
      </w:r>
      <w:r>
        <w:rPr>
          <w:rFonts w:ascii="Verdana" w:eastAsia="SimSun" w:hAnsi="Verdana" w:cs="SimSun" w:hint="eastAsia"/>
          <w:color w:val="000000"/>
          <w:kern w:val="0"/>
          <w:szCs w:val="21"/>
        </w:rPr>
        <w:t xml:space="preserve"> Art Museum, Wenzhou, China</w:t>
      </w:r>
    </w:p>
    <w:p w14:paraId="216C5A93" w14:textId="77777777" w:rsidR="00116776" w:rsidRDefault="00F370E1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 w:rsidRPr="00F370E1">
        <w:rPr>
          <w:rFonts w:ascii="Verdana" w:eastAsia="SimSun" w:hAnsi="Verdana" w:cs="SimSun"/>
          <w:color w:val="000000"/>
          <w:kern w:val="0"/>
          <w:szCs w:val="21"/>
        </w:rPr>
        <w:t>2015   Seek the Evolution of Black and White - the Academic Exhibition of Contemporary Art, Yagong Art Center, Emei,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2014  “Landscape Narration” in Chinese Contemporary Painting as Well as its Cultural Concept Changes, Chengdu Arts Trading Center, Chengdu,China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2014  “The Empty Scene” Contemporary Art Exhibition , Yi Sheng Space, Beijing,</w:t>
      </w:r>
      <w:r w:rsidR="00550FF0">
        <w:rPr>
          <w:rFonts w:ascii="Verdana" w:eastAsia="SimSun" w:hAnsi="Verdana" w:cs="SimSun"/>
          <w:color w:val="000000"/>
          <w:kern w:val="0"/>
          <w:szCs w:val="21"/>
        </w:rPr>
        <w:t xml:space="preserve">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2014  “Tracing-Until Grow Moss” Contemporary Art Exhibition, Grand Space, Beijing,China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2014  The Sections of Ideas – Uncompleted Paintings, 5th Art Center, 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2014 Situation 2014, Contemporary Art Invitational Exhibition,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 Czech China Contemporary Museum, 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2014 The Second Suzhou Jinji Lake Biennale,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Basel Suzhou Contemporary of Modern Art Museum , Suzhou,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2013  The Time Restart Art Group Exihibition, Chongli,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2013  “The Material &amp; The Method in the Painting”,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Shishang Art Museum, Beijing,China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2013  “Urban Anecdotes” Group Exihibition by Li Changlong, Liu Xintao &amp;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 Wu Yiqiang, Art Experience Gallery, Hongkong,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2013  “The Symbolic Power”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，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Jinyi Art Space, 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2013  “Blue Roof Art Group Exhibition”, Chengdu Blue Roof Art District,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Chendu,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2012  “Art &amp; Frontal” Exhibition of Contemperary Arts,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Songzhuang Art Center,Beijing,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2012 “Close Observation &amp; Distant Meditation”Invitational Exhibition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of Contemperary Arts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，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Chao Art Center, Chengdu,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2012 “Sociological Landscape”The First Suzhou Jinji Lake Biennale,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Basel Suzhou Contemporary of Modern Art Museum , Suzhou,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2012 “The Body &amp; Beyond”Chinese Contemporary Art Exhibition International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Tour (U.S. A.), Rose Company Gallery at Howard Community College, U.S.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2011 “Basel Contemporary Art Museum Collection” Opening Exhibition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Basel Suzhou Contemporary of Modern Art Museum , Suzhou,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2011 “Light”China Contemporary Art Invitational Exhibition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Dantang Today Art Museum, Xichang,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2001 Chengdu Biennale Exhibition Special Invitation of “Flowing”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Contemporary Art Exhibition , Blueroof Art Gallery, Chengdu,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2011  “Ttraverse” China Contemporary Art Exhibition (The Second Exhibition) 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Sicily Gallery,Italian Sicily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2011  “Luxurious City Likes Dreams” International Contemporary Art Exhibition, 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Shanghai Yuehu Art Museum, Shanghai,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2010  “Ttraverse” China Contemporary Art Exhibition , The Ancient City Municipal 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Administration Art Gallery,Italy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2010  “Crack the Pain of Skin” Contemporary Art Exhibition, Soemo-Fine-Arts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2010  “Visible Image Consumption” , Times Art Museum, 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2010  “What is the Narrative” Contemporary Art Exhibition, A4 Art Gallery,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Chengdu,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2010  “318---International Artists---Contemporary Art Joint Exhibition”,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 Elements MOCA, Beijing, China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2010  “Reshaping History China Youth New Art International Exhibition”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 Arario Beijing, 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2010  “The Red Storm---China Contemporary Art Exhibition”,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 The Dutch National Gallery Twente Branch Enschede Gallery, Netherlands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2009  “Experience·Stunning” Chinese Contemporary Art Exhibition,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Fengfeng Artistic Organization, 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2009  “Blend” Contemporary Art Exhibition,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QingHe Contemporary Art Museum, Nanjing,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2009  “Night Journey” Contemporary Art Exhibition,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Ren Art Center, 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2009  “Reflection: 2009 Depth of New Art of Invitation Exhibition”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West Lake Art Museum in Hangzhou, Wall Art Museum in Beijingl,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2009  “Brave New World: Contemporary Chinese Art”,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Opus Gallery, Newcastle, U.K.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2009  “Small Painting Boutique Exhibition”, Korea PYO Gallery, 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  “Future Skies” Chinese Contemporary Young Artists Nomination Exhibition,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Today Art Museum, 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  “2008 The First Southwest Strength of Contemporary Art Invitational Exhibition”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Traveling Exhibition, Shanghai, Shenzhen, Chengdu,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  “Reverse Flow” Contemporary Art Exhibition, Opus Gallery, London, U.K.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  “People·History---20 Century Chinese Art Research Exhibition”, the Ministry of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Culture, the Central Academy of Fine Arts Musemu, 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  “Art Beijing” Art Fair, Beijing Agriculture Exhibition Hall, Beijing, China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  “Frieze Art Fair”, London, U.K. 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  “The Painting and Sculpture of Digital Era” Contemporary Art Exhibition,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 KongGang 10 Artistic Organization, ChengDu, China 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  “The Convergence and the Self---Sustaining” China Contemporary Art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Exhibition, Zhuopu Arts Center , Kaohsiung, Taiwan,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  “Virtual City” ---- New Impetus of Contemporary Art Biennale Exhibition,              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YuanGong Art Musemu, Shanghai,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  “Go Game, Beijing” Contemporary Art Exhibition,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German Embassy in 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  “China Contemporary Gallery Fine Art Works Exhibition”, Shenzhen Gefeng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Contemporary Art Musemu , Shenzhen,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2008  “Asian International Contemporary Art Exhibition”,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Hong Kong Exhibition Center, Hong Kong,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2007  “The Asia Young Artists Promotion of Exhibition”,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Won the Recommended Award, Shanghai Art Fair, Shanghai,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  “Italian Bologna Fair”, Bologna, Italy 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  Multi---Dimensional Visual China Contemporary 11 artists Art Exhibition,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 Ni Gallery, 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2007  “Israel --- China Contemporary Art Exhibition”, Tel Aviv Art Museum, Israel               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2007  “Transparent Situation" Yuangong Contemporary Art Series of Events of Tibet ,     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Tibet, China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2007  “1976-2006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From Local Modernity to the City Utopia”, the Academic School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of Painting Retrospective of the Sichuan, Foreign Cultural Exchange Center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of Ministry of Culture, China International Boyi Art Gallery, 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2007  “Heard and Oral” the third Guiyang of Art Biennale Exhibition”,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Guiyang Art Museum, GuiYang, China 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2007  “Chengdu Contemporary Art / North America Touring Exhibition”,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 Edmonton Art Museum, Edmonton, Canada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2007  “Blue House for Three Years”, Contemporary Art Exhibition,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Blue House Art Center, Chengdu,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2007  “New Power China” Wuxi Artist Nomination &amp; Invitation Exhibition,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Wuxi Museum , Wuxi ,China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2007  “New Power· China”, Artist Nomination Exhibition, Shanghai Art Museum,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 ShangHai,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2006    BeiJing International Gallery Exposition, 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2006  “New Power---China”, Art Biennial Exhibition, 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YuanGong Art Musemu, Shanghai,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2006    “Art Beijing” Art Fair, 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2006  “Mutual Connection”, Vanessa Art Center, 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2005  “Endless Fun” Yibo Gallery,, Shanghai,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2005  “Luyi Cup” Competition, Received the Academic Award,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Luxun Academy of Fine Arts, Shenyang,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2004  The First Sichuan University Art Teacher Works of Exhibition ,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ChengDu,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2003  Oil Paintings Exhibition of Sichuan Province, Chengdu,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2003  The Third China Oil Painting Exhibition ,China Art Museum, Beijing,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2002  The Second Session Sichuan Province of the Youth Art Exhibition,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  Win an Outstanding Award, Chengdu, China   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2001  100 Artists Faces, NanJing,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1999 The Nineties Popular Image of Art Exhibition,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 Yuangong Art Museum, Shanghai,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1998  The Fifth China Contemporary Art Documentary Exhibition,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    Sichuan Fine Arts of Academy, Chongqing,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1992  Sichuan Fine Art Academy Oil Painting Exhibition, HongKong,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Public collections: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Wall Art Museum, Beijing, China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YuanGong Art Museum, Shanghai, China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Tan Guobin Contemporary Museum, ChangSha,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ShangHai Yuehu Art Museum, ShangHai,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Suzhou Basel Contemporary Art Gallery, SuZhou, China</w:t>
      </w:r>
    </w:p>
    <w:p w14:paraId="0B6835D7" w14:textId="37E63593" w:rsidR="00B23E0E" w:rsidRDefault="00B23E0E" w:rsidP="00B23E0E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 w:rsidRPr="00F370E1">
        <w:rPr>
          <w:rFonts w:ascii="Verdana" w:eastAsia="SimSun" w:hAnsi="Verdana" w:cs="SimSun"/>
          <w:color w:val="000000"/>
          <w:kern w:val="0"/>
          <w:szCs w:val="21"/>
        </w:rPr>
        <w:t>Aimer Gallery, BeiJing, China</w:t>
      </w:r>
    </w:p>
    <w:p w14:paraId="021D77B5" w14:textId="15A21249" w:rsidR="00116776" w:rsidRDefault="00B23E0E" w:rsidP="00116776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>
        <w:rPr>
          <w:rFonts w:ascii="Verdana" w:eastAsia="SimSun" w:hAnsi="Verdana" w:cs="SimSun"/>
          <w:color w:val="000000"/>
          <w:kern w:val="0"/>
          <w:szCs w:val="21"/>
        </w:rPr>
        <w:t>e Museum of Contemporary Art, Shenzhen, China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</w:r>
      <w:r w:rsidR="00116776">
        <w:rPr>
          <w:rFonts w:ascii="Verdana" w:eastAsia="SimSun" w:hAnsi="Verdana" w:cs="SimSun"/>
          <w:color w:val="000000"/>
          <w:kern w:val="0"/>
          <w:szCs w:val="21"/>
        </w:rPr>
        <w:t>White Box Art Center, Beijing, China</w:t>
      </w:r>
    </w:p>
    <w:p w14:paraId="763F40C6" w14:textId="54DB74D2" w:rsidR="00F370E1" w:rsidRPr="00F370E1" w:rsidRDefault="00F370E1" w:rsidP="00F370E1">
      <w:pPr>
        <w:widowControl/>
        <w:shd w:val="clear" w:color="auto" w:fill="FFFFFF"/>
        <w:spacing w:line="357" w:lineRule="atLeast"/>
        <w:jc w:val="left"/>
        <w:rPr>
          <w:rFonts w:ascii="Verdana" w:eastAsia="SimSun" w:hAnsi="Verdana" w:cs="SimSun"/>
          <w:color w:val="000000"/>
          <w:kern w:val="0"/>
          <w:szCs w:val="21"/>
        </w:rPr>
      </w:pP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Published:</w:t>
      </w:r>
      <w:r w:rsidRPr="00F370E1">
        <w:rPr>
          <w:rFonts w:ascii="Verdana" w:eastAsia="SimSun" w:hAnsi="Verdana" w:cs="SimSun"/>
          <w:color w:val="000000"/>
          <w:kern w:val="0"/>
        </w:rPr>
        <w:t> 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Oil paintings have been publicated in the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《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Art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》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,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《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Artists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》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,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《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Art world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》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,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《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93 China Artists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》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,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《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Urban personality and Contemporary art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》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《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Art World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》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,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《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Art Contemporary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》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,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《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Oriental Art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》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,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《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Art Map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》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,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《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MeiYuan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》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,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《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Art Review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》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,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《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Art Teacher’s Works Collection of National Higher Education of Art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》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and other professional publications.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>2008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《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Collapse Night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》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br/>
        <w:t xml:space="preserve">2009 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《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Resplendent Clothing Walking in the Night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>》</w:t>
      </w:r>
      <w:r w:rsidRPr="00F370E1">
        <w:rPr>
          <w:rFonts w:ascii="Verdana" w:eastAsia="SimSun" w:hAnsi="Verdana" w:cs="SimSun"/>
          <w:color w:val="000000"/>
          <w:kern w:val="0"/>
          <w:szCs w:val="21"/>
        </w:rPr>
        <w:t xml:space="preserve"> Culture and Art Publishing House</w:t>
      </w:r>
    </w:p>
    <w:p w14:paraId="73A4D367" w14:textId="77777777" w:rsidR="00C96D36" w:rsidRPr="00F370E1" w:rsidRDefault="00C96D36" w:rsidP="00F370E1"/>
    <w:sectPr w:rsidR="00C96D36" w:rsidRPr="00F370E1" w:rsidSect="00C96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8DBF5" w14:textId="77777777" w:rsidR="008224D9" w:rsidRDefault="008224D9" w:rsidP="00FA649A">
      <w:r>
        <w:separator/>
      </w:r>
    </w:p>
  </w:endnote>
  <w:endnote w:type="continuationSeparator" w:id="0">
    <w:p w14:paraId="3443BBAD" w14:textId="77777777" w:rsidR="008224D9" w:rsidRDefault="008224D9" w:rsidP="00FA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48E76" w14:textId="77777777" w:rsidR="008224D9" w:rsidRDefault="008224D9" w:rsidP="00FA649A">
      <w:r>
        <w:separator/>
      </w:r>
    </w:p>
  </w:footnote>
  <w:footnote w:type="continuationSeparator" w:id="0">
    <w:p w14:paraId="74A16CA2" w14:textId="77777777" w:rsidR="008224D9" w:rsidRDefault="008224D9" w:rsidP="00FA6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E1"/>
    <w:rsid w:val="00066359"/>
    <w:rsid w:val="000D691F"/>
    <w:rsid w:val="00116776"/>
    <w:rsid w:val="001461C7"/>
    <w:rsid w:val="001772AE"/>
    <w:rsid w:val="001C0D6B"/>
    <w:rsid w:val="001E4332"/>
    <w:rsid w:val="003069AB"/>
    <w:rsid w:val="0033423C"/>
    <w:rsid w:val="00364176"/>
    <w:rsid w:val="003D5EED"/>
    <w:rsid w:val="003F4763"/>
    <w:rsid w:val="004914E4"/>
    <w:rsid w:val="004F280E"/>
    <w:rsid w:val="00550FF0"/>
    <w:rsid w:val="00565D3A"/>
    <w:rsid w:val="00601D21"/>
    <w:rsid w:val="00636207"/>
    <w:rsid w:val="00647BFF"/>
    <w:rsid w:val="00666CAC"/>
    <w:rsid w:val="008224D9"/>
    <w:rsid w:val="00845A1E"/>
    <w:rsid w:val="0093676A"/>
    <w:rsid w:val="00941123"/>
    <w:rsid w:val="00957733"/>
    <w:rsid w:val="009710F9"/>
    <w:rsid w:val="00994CFE"/>
    <w:rsid w:val="009C49BE"/>
    <w:rsid w:val="00A024EB"/>
    <w:rsid w:val="00A13C96"/>
    <w:rsid w:val="00A14BBB"/>
    <w:rsid w:val="00A4090B"/>
    <w:rsid w:val="00A716BC"/>
    <w:rsid w:val="00A86B90"/>
    <w:rsid w:val="00AB1A7D"/>
    <w:rsid w:val="00AF3EC0"/>
    <w:rsid w:val="00B068B1"/>
    <w:rsid w:val="00B23E0E"/>
    <w:rsid w:val="00BD07EB"/>
    <w:rsid w:val="00C96D36"/>
    <w:rsid w:val="00CE55DE"/>
    <w:rsid w:val="00DD6D90"/>
    <w:rsid w:val="00E27FB0"/>
    <w:rsid w:val="00E6075E"/>
    <w:rsid w:val="00E643F6"/>
    <w:rsid w:val="00E75E37"/>
    <w:rsid w:val="00E924E7"/>
    <w:rsid w:val="00E97D02"/>
    <w:rsid w:val="00EA34E0"/>
    <w:rsid w:val="00EF41EB"/>
    <w:rsid w:val="00F370E1"/>
    <w:rsid w:val="00F67C33"/>
    <w:rsid w:val="00FA649A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2B2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3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70E1"/>
  </w:style>
  <w:style w:type="character" w:styleId="Emphasis">
    <w:name w:val="Emphasis"/>
    <w:basedOn w:val="DefaultParagraphFont"/>
    <w:uiPriority w:val="20"/>
    <w:qFormat/>
    <w:rsid w:val="00F370E1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FA6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649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A6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64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3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70E1"/>
  </w:style>
  <w:style w:type="character" w:styleId="Emphasis">
    <w:name w:val="Emphasis"/>
    <w:basedOn w:val="DefaultParagraphFont"/>
    <w:uiPriority w:val="20"/>
    <w:qFormat/>
    <w:rsid w:val="00F370E1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FA6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649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A6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64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dongpei he</cp:lastModifiedBy>
  <cp:revision>2</cp:revision>
  <dcterms:created xsi:type="dcterms:W3CDTF">2017-08-14T00:35:00Z</dcterms:created>
  <dcterms:modified xsi:type="dcterms:W3CDTF">2017-08-14T00:35:00Z</dcterms:modified>
</cp:coreProperties>
</file>